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E895" w14:textId="29FD1448" w:rsidR="0089625C" w:rsidRPr="00204179" w:rsidRDefault="00933078" w:rsidP="00204179">
      <w:pPr>
        <w:jc w:val="center"/>
        <w:rPr>
          <w:rFonts w:ascii="UD デジタル 教科書体 NK-R" w:eastAsia="UD デジタル 教科書体 NK-R"/>
          <w:sz w:val="28"/>
          <w:szCs w:val="28"/>
        </w:rPr>
      </w:pPr>
      <w:r w:rsidRPr="00933078">
        <w:rPr>
          <w:rFonts w:ascii="UD デジタル 教科書体 NK-R" w:eastAsia="UD デジタル 教科書体 NK-R" w:hint="eastAsia"/>
          <w:sz w:val="28"/>
          <w:szCs w:val="28"/>
        </w:rPr>
        <w:t>令和</w:t>
      </w:r>
      <w:r w:rsidR="002C4972">
        <w:rPr>
          <w:rFonts w:ascii="UD デジタル 教科書体 NK-R" w:eastAsia="UD デジタル 教科書体 NK-R" w:hint="eastAsia"/>
          <w:sz w:val="28"/>
          <w:szCs w:val="28"/>
        </w:rPr>
        <w:t>7</w:t>
      </w:r>
      <w:r w:rsidRPr="00933078">
        <w:rPr>
          <w:rFonts w:ascii="UD デジタル 教科書体 NK-R" w:eastAsia="UD デジタル 教科書体 NK-R" w:hint="eastAsia"/>
          <w:sz w:val="28"/>
          <w:szCs w:val="28"/>
        </w:rPr>
        <w:t>年度全学FD</w:t>
      </w:r>
      <w:r w:rsidR="002C4972" w:rsidRPr="002C4972">
        <w:rPr>
          <w:rFonts w:ascii="UD デジタル 教科書体 NK-R" w:eastAsia="UD デジタル 教科書体 NK-R" w:hint="eastAsia"/>
          <w:sz w:val="28"/>
          <w:szCs w:val="28"/>
        </w:rPr>
        <w:t>性の多様性を考える全学講演会</w:t>
      </w:r>
      <w:r w:rsidRPr="00933078">
        <w:rPr>
          <w:rFonts w:ascii="UD デジタル 教科書体 NK-R" w:eastAsia="UD デジタル 教科書体 NK-R" w:hint="eastAsia"/>
          <w:sz w:val="28"/>
          <w:szCs w:val="28"/>
        </w:rPr>
        <w:t>の実施</w:t>
      </w:r>
      <w:r w:rsidR="00062C04" w:rsidRPr="00933078">
        <w:rPr>
          <w:rFonts w:ascii="UD デジタル 教科書体 NK-R" w:eastAsia="UD デジタル 教科書体 NK-R" w:hint="eastAsia"/>
          <w:sz w:val="28"/>
          <w:szCs w:val="28"/>
        </w:rPr>
        <w:t>について</w:t>
      </w:r>
    </w:p>
    <w:p w14:paraId="3F3FC46D" w14:textId="5BDB8453" w:rsidR="00062C04" w:rsidRPr="00933078" w:rsidRDefault="00062C04" w:rsidP="00360B49">
      <w:pPr>
        <w:pStyle w:val="a3"/>
        <w:numPr>
          <w:ilvl w:val="0"/>
          <w:numId w:val="2"/>
        </w:numPr>
        <w:snapToGrid w:val="0"/>
        <w:ind w:leftChars="0"/>
        <w:rPr>
          <w:rFonts w:ascii="UD デジタル 教科書体 NK-R" w:eastAsia="UD デジタル 教科書体 NK-R" w:hAnsi="ＭＳ ゴシック"/>
          <w:b/>
          <w:bCs/>
          <w:sz w:val="24"/>
          <w:szCs w:val="24"/>
        </w:rPr>
      </w:pPr>
      <w:r w:rsidRPr="00933078">
        <w:rPr>
          <w:rFonts w:ascii="UD デジタル 教科書体 NK-R" w:eastAsia="UD デジタル 教科書体 NK-R" w:hAnsi="ＭＳ ゴシック" w:hint="eastAsia"/>
          <w:b/>
          <w:bCs/>
          <w:sz w:val="24"/>
          <w:szCs w:val="24"/>
        </w:rPr>
        <w:t>趣旨</w:t>
      </w:r>
    </w:p>
    <w:p w14:paraId="71BD79C9" w14:textId="1D5474A2" w:rsidR="002C4972" w:rsidRPr="002C4972" w:rsidRDefault="002C4972" w:rsidP="002C4972">
      <w:pPr>
        <w:pStyle w:val="a3"/>
        <w:numPr>
          <w:ilvl w:val="0"/>
          <w:numId w:val="2"/>
        </w:numPr>
        <w:snapToGrid w:val="0"/>
        <w:spacing w:before="240"/>
        <w:ind w:leftChars="0"/>
        <w:rPr>
          <w:rFonts w:ascii="UD デジタル 教科書体 NK-R" w:eastAsia="UD デジタル 教科書体 NK-R" w:hAnsi="ＭＳ ゴシック"/>
          <w:b/>
          <w:bCs/>
          <w:sz w:val="24"/>
          <w:szCs w:val="24"/>
        </w:rPr>
      </w:pPr>
      <w:r w:rsidRPr="002C4972">
        <w:rPr>
          <w:rFonts w:ascii="UD デジタル 教科書体 NK-R" w:eastAsia="UD デジタル 教科書体 NK-R" w:hAnsi="ＭＳ 明朝" w:hint="eastAsia"/>
          <w:kern w:val="0"/>
          <w:sz w:val="22"/>
        </w:rPr>
        <w:t xml:space="preserve">　本学は令和</w:t>
      </w:r>
      <w:r w:rsidRPr="002C4972">
        <w:rPr>
          <w:rFonts w:ascii="UD デジタル 教科書体 NK-R" w:eastAsia="UD デジタル 教科書体 NK-R" w:hAnsi="ＭＳ 明朝"/>
          <w:kern w:val="0"/>
          <w:sz w:val="22"/>
        </w:rPr>
        <w:t>4年度に『九州大学ダイバーシティ、エクイティ&amp; インクルージョン推進宣言』を掲げ、すべての学生・教職員があらゆる多様性を受容し、互いに尊重し合いながら、ともに活躍することのできる環境の整備を目指してい</w:t>
      </w:r>
      <w:r>
        <w:rPr>
          <w:rFonts w:ascii="UD デジタル 教科書体 NK-R" w:eastAsia="UD デジタル 教科書体 NK-R" w:hAnsi="ＭＳ 明朝" w:hint="eastAsia"/>
          <w:kern w:val="0"/>
          <w:sz w:val="22"/>
        </w:rPr>
        <w:t>ます</w:t>
      </w:r>
      <w:r w:rsidRPr="002C4972">
        <w:rPr>
          <w:rFonts w:ascii="UD デジタル 教科書体 NK-R" w:eastAsia="UD デジタル 教科書体 NK-R" w:hAnsi="ＭＳ 明朝"/>
          <w:kern w:val="0"/>
          <w:sz w:val="22"/>
        </w:rPr>
        <w:t>。本学におけるLGBTQ＋に関する環境整備については課題もあり、前年度は先進的な取り組みを実施している大学から講師を招き、性の多様性に関する理解を深めていくための教職員研修会を実施した。本年度は、神戸大学名誉教授のロニー アレキサンダー先生を講師としてお迎えし、国内外の大学のダイバーシティ&amp; イン</w:t>
      </w:r>
      <w:r w:rsidRPr="002C4972">
        <w:rPr>
          <w:rFonts w:ascii="UD デジタル 教科書体 NK-R" w:eastAsia="UD デジタル 教科書体 NK-R" w:hAnsi="ＭＳ 明朝" w:hint="eastAsia"/>
          <w:kern w:val="0"/>
          <w:sz w:val="22"/>
        </w:rPr>
        <w:t>クルージョンの課題や多様な性・ジェンダーの人のための取り組み事例をご紹介いただきながら、</w:t>
      </w:r>
      <w:r w:rsidRPr="002C4972">
        <w:rPr>
          <w:rFonts w:ascii="UD デジタル 教科書体 NK-R" w:eastAsia="UD デジタル 教科書体 NK-R" w:hAnsi="ＭＳ 明朝"/>
          <w:kern w:val="0"/>
          <w:sz w:val="22"/>
        </w:rPr>
        <w:t>LGBTQI＋の人を含めたすべての人にとって安心して過ごせるキャンパスの環境づくりについてご講演いただ</w:t>
      </w:r>
      <w:r>
        <w:rPr>
          <w:rFonts w:ascii="UD デジタル 教科書体 NK-R" w:eastAsia="UD デジタル 教科書体 NK-R" w:hAnsi="ＭＳ 明朝" w:hint="eastAsia"/>
          <w:kern w:val="0"/>
          <w:sz w:val="22"/>
        </w:rPr>
        <w:t>きます</w:t>
      </w:r>
    </w:p>
    <w:p w14:paraId="7BCF255C" w14:textId="3F22C596" w:rsidR="00B6513D" w:rsidRPr="00933078" w:rsidRDefault="00B6513D" w:rsidP="00933078">
      <w:pPr>
        <w:pStyle w:val="a3"/>
        <w:numPr>
          <w:ilvl w:val="0"/>
          <w:numId w:val="2"/>
        </w:numPr>
        <w:snapToGrid w:val="0"/>
        <w:spacing w:before="240"/>
        <w:ind w:leftChars="0"/>
        <w:rPr>
          <w:rFonts w:ascii="UD デジタル 教科書体 NK-R" w:eastAsia="UD デジタル 教科書体 NK-R" w:hAnsi="ＭＳ ゴシック"/>
          <w:b/>
          <w:bCs/>
          <w:sz w:val="24"/>
          <w:szCs w:val="24"/>
        </w:rPr>
      </w:pPr>
      <w:r w:rsidRPr="00933078">
        <w:rPr>
          <w:rFonts w:ascii="UD デジタル 教科書体 NK-R" w:eastAsia="UD デジタル 教科書体 NK-R" w:hAnsi="ＭＳ ゴシック" w:hint="eastAsia"/>
          <w:b/>
          <w:bCs/>
          <w:sz w:val="24"/>
          <w:szCs w:val="24"/>
        </w:rPr>
        <w:t>日時・</w:t>
      </w:r>
      <w:r w:rsidR="00933078" w:rsidRPr="00933078">
        <w:rPr>
          <w:rFonts w:ascii="UD デジタル 教科書体 NK-R" w:eastAsia="UD デジタル 教科書体 NK-R" w:hAnsi="ＭＳ ゴシック" w:hint="eastAsia"/>
          <w:b/>
          <w:bCs/>
          <w:sz w:val="24"/>
          <w:szCs w:val="24"/>
        </w:rPr>
        <w:t>開催形式</w:t>
      </w:r>
    </w:p>
    <w:p w14:paraId="35D516FE" w14:textId="4C77334D" w:rsidR="00933078" w:rsidRPr="00933078" w:rsidRDefault="00B6513D" w:rsidP="00204179">
      <w:pPr>
        <w:pStyle w:val="a3"/>
        <w:snapToGrid w:val="0"/>
        <w:ind w:leftChars="0" w:left="142"/>
        <w:rPr>
          <w:rFonts w:ascii="UD デジタル 教科書体 NK-R" w:eastAsia="UD デジタル 教科書体 NK-R" w:hAnsiTheme="minorEastAsia"/>
          <w:sz w:val="22"/>
        </w:rPr>
      </w:pPr>
      <w:r w:rsidRPr="00933078">
        <w:rPr>
          <w:rFonts w:ascii="UD デジタル 教科書体 NK-R" w:eastAsia="UD デジタル 教科書体 NK-R" w:hAnsiTheme="minorEastAsia" w:hint="eastAsia"/>
          <w:sz w:val="22"/>
        </w:rPr>
        <w:t>日時：202</w:t>
      </w:r>
      <w:r w:rsidR="002C4972">
        <w:rPr>
          <w:rFonts w:ascii="UD デジタル 教科書体 NK-R" w:eastAsia="UD デジタル 教科書体 NK-R" w:hAnsiTheme="minorEastAsia" w:hint="eastAsia"/>
          <w:sz w:val="22"/>
        </w:rPr>
        <w:t>6</w:t>
      </w:r>
      <w:r w:rsidRPr="00933078">
        <w:rPr>
          <w:rFonts w:ascii="UD デジタル 教科書体 NK-R" w:eastAsia="UD デジタル 教科書体 NK-R" w:hAnsiTheme="minorEastAsia" w:hint="eastAsia"/>
          <w:sz w:val="22"/>
        </w:rPr>
        <w:t>年</w:t>
      </w:r>
      <w:r w:rsidR="002C4972">
        <w:rPr>
          <w:rFonts w:ascii="UD デジタル 教科書体 NK-R" w:eastAsia="UD デジタル 教科書体 NK-R" w:hAnsiTheme="minorEastAsia" w:hint="eastAsia"/>
          <w:sz w:val="22"/>
        </w:rPr>
        <w:t>２</w:t>
      </w:r>
      <w:r w:rsidRPr="00933078">
        <w:rPr>
          <w:rFonts w:ascii="UD デジタル 教科書体 NK-R" w:eastAsia="UD デジタル 教科書体 NK-R" w:hAnsiTheme="minorEastAsia" w:hint="eastAsia"/>
          <w:sz w:val="22"/>
        </w:rPr>
        <w:t>月</w:t>
      </w:r>
      <w:r w:rsidR="002C4972">
        <w:rPr>
          <w:rFonts w:ascii="UD デジタル 教科書体 NK-R" w:eastAsia="UD デジタル 教科書体 NK-R" w:hAnsiTheme="minorEastAsia" w:hint="eastAsia"/>
          <w:sz w:val="22"/>
        </w:rPr>
        <w:t>２０</w:t>
      </w:r>
      <w:r w:rsidRPr="00933078">
        <w:rPr>
          <w:rFonts w:ascii="UD デジタル 教科書体 NK-R" w:eastAsia="UD デジタル 教科書体 NK-R" w:hAnsiTheme="minorEastAsia" w:hint="eastAsia"/>
          <w:sz w:val="22"/>
        </w:rPr>
        <w:t>日（</w:t>
      </w:r>
      <w:r w:rsidR="002C4972">
        <w:rPr>
          <w:rFonts w:ascii="UD デジタル 教科書体 NK-R" w:eastAsia="UD デジタル 教科書体 NK-R" w:hAnsiTheme="minorEastAsia" w:hint="eastAsia"/>
          <w:sz w:val="22"/>
        </w:rPr>
        <w:t>金</w:t>
      </w:r>
      <w:r w:rsidRPr="00933078">
        <w:rPr>
          <w:rFonts w:ascii="UD デジタル 教科書体 NK-R" w:eastAsia="UD デジタル 教科書体 NK-R" w:hAnsiTheme="minorEastAsia" w:hint="eastAsia"/>
          <w:sz w:val="22"/>
        </w:rPr>
        <w:t xml:space="preserve">）　</w:t>
      </w:r>
      <w:r w:rsidR="002C4972">
        <w:rPr>
          <w:rFonts w:ascii="UD デジタル 教科書体 NK-R" w:eastAsia="UD デジタル 教科書体 NK-R" w:hAnsiTheme="minorEastAsia" w:hint="eastAsia"/>
          <w:sz w:val="22"/>
        </w:rPr>
        <w:t>13</w:t>
      </w:r>
      <w:r w:rsidRPr="00933078">
        <w:rPr>
          <w:rFonts w:ascii="UD デジタル 教科書体 NK-R" w:eastAsia="UD デジタル 教科書体 NK-R" w:hAnsiTheme="minorEastAsia" w:hint="eastAsia"/>
          <w:sz w:val="22"/>
        </w:rPr>
        <w:t>:</w:t>
      </w:r>
      <w:r w:rsidR="002C4972">
        <w:rPr>
          <w:rFonts w:ascii="UD デジタル 教科書体 NK-R" w:eastAsia="UD デジタル 教科書体 NK-R" w:hAnsiTheme="minorEastAsia" w:hint="eastAsia"/>
          <w:sz w:val="22"/>
        </w:rPr>
        <w:t>30</w:t>
      </w:r>
      <w:r w:rsidRPr="00933078">
        <w:rPr>
          <w:rFonts w:ascii="UD デジタル 教科書体 NK-R" w:eastAsia="UD デジタル 教科書体 NK-R" w:hAnsiTheme="minorEastAsia" w:hint="eastAsia"/>
          <w:sz w:val="22"/>
        </w:rPr>
        <w:t>～</w:t>
      </w:r>
      <w:r w:rsidR="002C4972">
        <w:rPr>
          <w:rFonts w:ascii="UD デジタル 教科書体 NK-R" w:eastAsia="UD デジタル 教科書体 NK-R" w:hAnsiTheme="minorEastAsia" w:hint="eastAsia"/>
          <w:sz w:val="22"/>
        </w:rPr>
        <w:t>14</w:t>
      </w:r>
      <w:r w:rsidRPr="00933078">
        <w:rPr>
          <w:rFonts w:ascii="UD デジタル 教科書体 NK-R" w:eastAsia="UD デジタル 教科書体 NK-R" w:hAnsiTheme="minorEastAsia" w:hint="eastAsia"/>
          <w:sz w:val="22"/>
        </w:rPr>
        <w:t>:</w:t>
      </w:r>
      <w:r w:rsidR="00933078" w:rsidRPr="00933078">
        <w:rPr>
          <w:rFonts w:ascii="UD デジタル 教科書体 NK-R" w:eastAsia="UD デジタル 教科書体 NK-R" w:hAnsiTheme="minorEastAsia" w:hint="eastAsia"/>
          <w:sz w:val="22"/>
        </w:rPr>
        <w:t>3</w:t>
      </w:r>
      <w:r w:rsidRPr="00933078">
        <w:rPr>
          <w:rFonts w:ascii="UD デジタル 教科書体 NK-R" w:eastAsia="UD デジタル 教科書体 NK-R" w:hAnsiTheme="minorEastAsia" w:hint="eastAsia"/>
          <w:sz w:val="22"/>
        </w:rPr>
        <w:t>0</w:t>
      </w:r>
    </w:p>
    <w:p w14:paraId="787B6450" w14:textId="421B9D7C" w:rsidR="00B6513D" w:rsidRPr="00933078" w:rsidRDefault="00933078" w:rsidP="00204179">
      <w:pPr>
        <w:pStyle w:val="a3"/>
        <w:snapToGrid w:val="0"/>
        <w:ind w:leftChars="0" w:left="142"/>
        <w:rPr>
          <w:rFonts w:ascii="UD デジタル 教科書体 NK-R" w:eastAsia="UD デジタル 教科書体 NK-R" w:hAnsiTheme="minorEastAsia"/>
          <w:sz w:val="22"/>
        </w:rPr>
      </w:pPr>
      <w:r w:rsidRPr="00933078">
        <w:rPr>
          <w:rFonts w:ascii="UD デジタル 教科書体 NK-R" w:eastAsia="UD デジタル 教科書体 NK-R" w:hAnsiTheme="minorEastAsia" w:hint="eastAsia"/>
          <w:sz w:val="22"/>
        </w:rPr>
        <w:t>開催形式：オンライン（Zoom）で実施。お申し込みの方へURLを送付します。</w:t>
      </w:r>
    </w:p>
    <w:p w14:paraId="6654E18E" w14:textId="7972686D" w:rsidR="008B031A" w:rsidRDefault="0045775E" w:rsidP="00204179">
      <w:pPr>
        <w:pStyle w:val="a3"/>
        <w:numPr>
          <w:ilvl w:val="0"/>
          <w:numId w:val="2"/>
        </w:numPr>
        <w:snapToGrid w:val="0"/>
        <w:spacing w:before="240"/>
        <w:ind w:leftChars="0"/>
        <w:rPr>
          <w:rFonts w:ascii="UD デジタル 教科書体 NK-R" w:eastAsia="UD デジタル 教科書体 NK-R" w:hAnsiTheme="minorEastAsia"/>
          <w:b/>
          <w:bCs/>
          <w:sz w:val="24"/>
          <w:szCs w:val="24"/>
        </w:rPr>
      </w:pPr>
      <w:r w:rsidRPr="00933078">
        <w:rPr>
          <w:rFonts w:ascii="UD デジタル 教科書体 NK-R" w:eastAsia="UD デジタル 教科書体 NK-R" w:hAnsiTheme="minorEastAsia" w:hint="eastAsia"/>
          <w:b/>
          <w:bCs/>
          <w:sz w:val="24"/>
          <w:szCs w:val="24"/>
        </w:rPr>
        <w:t>講師</w:t>
      </w:r>
    </w:p>
    <w:p w14:paraId="76599FFB" w14:textId="77777777" w:rsidR="00465256" w:rsidRPr="00465256" w:rsidRDefault="00465256" w:rsidP="00465256">
      <w:pPr>
        <w:pStyle w:val="a3"/>
        <w:ind w:leftChars="0" w:left="360"/>
        <w:rPr>
          <w:rFonts w:ascii="UD デジタル 教科書体 NP" w:eastAsia="UD デジタル 教科書体 NP"/>
        </w:rPr>
      </w:pPr>
      <w:r w:rsidRPr="00465256">
        <w:rPr>
          <w:rFonts w:ascii="UD デジタル 教科書体 NP" w:eastAsia="UD デジタル 教科書体 NP"/>
        </w:rPr>
        <w:t>LGBTQ+の視点から「誰もが安心して過ごせるキャンパス」の環境づくりを考える</w:t>
      </w:r>
    </w:p>
    <w:p w14:paraId="675B5119" w14:textId="77777777" w:rsidR="00465256" w:rsidRPr="00465256" w:rsidRDefault="00465256" w:rsidP="00465256">
      <w:pPr>
        <w:pStyle w:val="a3"/>
        <w:ind w:leftChars="0" w:left="360"/>
        <w:rPr>
          <w:rFonts w:ascii="UD デジタル 教科書体 NP" w:eastAsia="UD デジタル 教科書体 NP"/>
        </w:rPr>
      </w:pPr>
      <w:r w:rsidRPr="00465256">
        <w:rPr>
          <w:rFonts w:ascii="UD デジタル 教科書体 NP" w:eastAsia="UD デジタル 教科書体 NP"/>
        </w:rPr>
        <w:t>～ダイバーシティ、エクイティ、インクルージョン</w:t>
      </w:r>
    </w:p>
    <w:p w14:paraId="35432218" w14:textId="77777777" w:rsidR="00465256" w:rsidRPr="00465256" w:rsidRDefault="00465256" w:rsidP="00465256">
      <w:pPr>
        <w:pStyle w:val="a3"/>
        <w:ind w:leftChars="0" w:left="360"/>
        <w:rPr>
          <w:rFonts w:ascii="UD デジタル 教科書体 NP" w:eastAsia="UD デジタル 教科書体 NP"/>
        </w:rPr>
      </w:pPr>
      <w:r w:rsidRPr="00465256">
        <w:rPr>
          <w:rFonts w:ascii="UD デジタル 教科書体 NP" w:eastAsia="UD デジタル 教科書体 NP" w:hint="eastAsia"/>
        </w:rPr>
        <w:t>講　師：ロニー　アレキサンダー</w:t>
      </w:r>
      <w:r w:rsidRPr="00465256">
        <w:rPr>
          <w:rFonts w:ascii="UD デジタル 教科書体 NP" w:eastAsia="UD デジタル 教科書体 NP"/>
        </w:rPr>
        <w:t>先生</w:t>
      </w:r>
      <w:r w:rsidRPr="00465256">
        <w:rPr>
          <w:rFonts w:ascii="UD デジタル 教科書体 NP" w:eastAsia="UD デジタル 教科書体 NP" w:hint="eastAsia"/>
        </w:rPr>
        <w:t xml:space="preserve"> （神戸大学　名誉教授）</w:t>
      </w:r>
    </w:p>
    <w:p w14:paraId="6B7FCFC7" w14:textId="2DDCC0C2" w:rsidR="00465256" w:rsidRPr="00465256" w:rsidRDefault="00465256" w:rsidP="00465256">
      <w:pPr>
        <w:ind w:firstLineChars="600" w:firstLine="1260"/>
        <w:rPr>
          <w:rFonts w:ascii="UD デジタル 教科書体 NP" w:eastAsia="UD デジタル 教科書体 NP"/>
        </w:rPr>
      </w:pPr>
      <w:r w:rsidRPr="00465256">
        <w:rPr>
          <w:rFonts w:ascii="UD デジタル 教科書体 NP" w:eastAsia="UD デジタル 教科書体 NP" w:hint="eastAsia"/>
        </w:rPr>
        <w:t>ご専門：平和学、</w:t>
      </w:r>
      <w:r w:rsidRPr="00465256">
        <w:rPr>
          <w:rFonts w:ascii="UD デジタル 教科書体 NP" w:eastAsia="UD デジタル 教科書体 NP"/>
        </w:rPr>
        <w:t>国際関係論</w:t>
      </w:r>
      <w:r w:rsidRPr="00465256">
        <w:rPr>
          <w:rFonts w:ascii="UD デジタル 教科書体 NP" w:eastAsia="UD デジタル 教科書体 NP" w:hint="eastAsia"/>
        </w:rPr>
        <w:t>、</w:t>
      </w:r>
      <w:r w:rsidRPr="00465256">
        <w:rPr>
          <w:rFonts w:ascii="UD デジタル 教科書体 NP" w:eastAsia="UD デジタル 教科書体 NP"/>
        </w:rPr>
        <w:t>ジェンダー</w:t>
      </w:r>
    </w:p>
    <w:p w14:paraId="1BEE7DCB" w14:textId="77777777" w:rsidR="00465256" w:rsidRDefault="00465256" w:rsidP="00465256">
      <w:pPr>
        <w:pStyle w:val="a3"/>
        <w:ind w:leftChars="0" w:left="0" w:firstLineChars="600" w:firstLine="1260"/>
        <w:rPr>
          <w:rFonts w:ascii="UD デジタル 教科書体 NP" w:eastAsia="UD デジタル 教科書体 NP"/>
        </w:rPr>
      </w:pPr>
      <w:r w:rsidRPr="00465256">
        <w:rPr>
          <w:rFonts w:ascii="UD デジタル 教科書体 NP" w:eastAsia="UD デジタル 教科書体 NP" w:hint="eastAsia"/>
        </w:rPr>
        <w:t>すべての生き物が安心して平和に暮らせる社会づくりをテーマに、平和研究・教育・</w:t>
      </w:r>
    </w:p>
    <w:p w14:paraId="2152F610" w14:textId="37AB5F2C" w:rsidR="00465256" w:rsidRPr="00465256" w:rsidRDefault="00465256" w:rsidP="00465256">
      <w:pPr>
        <w:pStyle w:val="a3"/>
        <w:ind w:leftChars="0" w:left="0" w:firstLineChars="600" w:firstLine="1260"/>
        <w:rPr>
          <w:rFonts w:ascii="UD デジタル 教科書体 NP" w:eastAsia="UD デジタル 教科書体 NP"/>
        </w:rPr>
      </w:pPr>
      <w:r w:rsidRPr="00465256">
        <w:rPr>
          <w:rFonts w:ascii="UD デジタル 教科書体 NP" w:eastAsia="UD デジタル 教科書体 NP" w:hint="eastAsia"/>
        </w:rPr>
        <w:t>実践の活動を展開</w:t>
      </w:r>
    </w:p>
    <w:p w14:paraId="06B68587" w14:textId="77777777" w:rsidR="00465256" w:rsidRPr="00465256" w:rsidRDefault="00465256" w:rsidP="00465256">
      <w:pPr>
        <w:pStyle w:val="a3"/>
        <w:ind w:leftChars="0" w:left="360"/>
        <w:rPr>
          <w:rFonts w:ascii="UD デジタル 教科書体 NP" w:eastAsia="UD デジタル 教科書体 NP"/>
        </w:rPr>
      </w:pPr>
      <w:r w:rsidRPr="00465256">
        <w:rPr>
          <w:rFonts w:ascii="UD デジタル 教科書体 NP" w:eastAsia="UD デジタル 教科書体 NP" w:hint="eastAsia"/>
        </w:rPr>
        <w:t>ご略歴：</w:t>
      </w:r>
      <w:r w:rsidRPr="00465256">
        <w:rPr>
          <w:rFonts w:ascii="UD デジタル 教科書体 NP" w:eastAsia="UD デジタル 教科書体 NP"/>
        </w:rPr>
        <w:t>1977年9月  北米ＹＭＣＡ同盟国際部 （広島YMCA勤務）(1982年3月まで)</w:t>
      </w:r>
    </w:p>
    <w:p w14:paraId="232D4AFC" w14:textId="77777777" w:rsidR="00465256" w:rsidRPr="00465256" w:rsidRDefault="00465256" w:rsidP="00465256">
      <w:pPr>
        <w:pStyle w:val="a3"/>
        <w:ind w:leftChars="0" w:left="360" w:firstLineChars="400" w:firstLine="840"/>
        <w:rPr>
          <w:rFonts w:ascii="UD デジタル 教科書体 NP" w:eastAsia="UD デジタル 教科書体 NP"/>
        </w:rPr>
      </w:pPr>
      <w:r w:rsidRPr="00465256">
        <w:rPr>
          <w:rFonts w:ascii="UD デジタル 教科書体 NP" w:eastAsia="UD デジタル 教科書体 NP"/>
        </w:rPr>
        <w:t>1989</w:t>
      </w:r>
      <w:r w:rsidRPr="00465256">
        <w:rPr>
          <w:rFonts w:ascii="UD デジタル 教科書体 NP" w:eastAsia="UD デジタル 教科書体 NP" w:hint="eastAsia"/>
        </w:rPr>
        <w:t>年</w:t>
      </w:r>
      <w:r w:rsidRPr="00465256">
        <w:rPr>
          <w:rFonts w:ascii="UD デジタル 教科書体 NP" w:eastAsia="UD デジタル 教科書体 NP"/>
        </w:rPr>
        <w:t>5</w:t>
      </w:r>
      <w:r w:rsidRPr="00465256">
        <w:rPr>
          <w:rFonts w:ascii="UD デジタル 教科書体 NP" w:eastAsia="UD デジタル 教科書体 NP" w:hint="eastAsia"/>
        </w:rPr>
        <w:t>月～</w:t>
      </w:r>
      <w:r w:rsidRPr="00465256">
        <w:rPr>
          <w:rFonts w:ascii="UD デジタル 教科書体 NP" w:eastAsia="UD デジタル 教科書体 NP"/>
        </w:rPr>
        <w:t>神戸大学</w:t>
      </w:r>
      <w:r w:rsidRPr="00465256">
        <w:rPr>
          <w:rFonts w:ascii="UD デジタル 教科書体 NP" w:eastAsia="UD デジタル 教科書体 NP" w:hint="eastAsia"/>
        </w:rPr>
        <w:t>ご着任</w:t>
      </w:r>
    </w:p>
    <w:p w14:paraId="1BA26F34" w14:textId="2F7917A8" w:rsidR="00465256" w:rsidRPr="00465256" w:rsidRDefault="00465256" w:rsidP="00465256">
      <w:pPr>
        <w:pStyle w:val="a3"/>
        <w:ind w:leftChars="0" w:left="360" w:firstLineChars="400" w:firstLine="840"/>
        <w:rPr>
          <w:rFonts w:ascii="UD デジタル 教科書体 NP" w:eastAsia="UD デジタル 教科書体 NP"/>
        </w:rPr>
      </w:pPr>
      <w:r w:rsidRPr="00465256">
        <w:rPr>
          <w:rFonts w:ascii="UD デジタル 教科書体 NP" w:eastAsia="UD デジタル 教科書体 NP" w:hint="eastAsia"/>
        </w:rPr>
        <w:t>2006年</w:t>
      </w:r>
      <w:r w:rsidRPr="00465256">
        <w:rPr>
          <w:rFonts w:ascii="UD デジタル 教科書体 NP" w:eastAsia="UD デジタル 教科書体 NP"/>
        </w:rPr>
        <w:t>1</w:t>
      </w:r>
      <w:r w:rsidRPr="00465256">
        <w:rPr>
          <w:rFonts w:ascii="UD デジタル 教科書体 NP" w:eastAsia="UD デジタル 教科書体 NP" w:hint="eastAsia"/>
        </w:rPr>
        <w:t>月～</w:t>
      </w:r>
      <w:r w:rsidRPr="00465256">
        <w:rPr>
          <w:rFonts w:ascii="UD デジタル 教科書体 NP" w:eastAsia="UD デジタル 教科書体 NP"/>
        </w:rPr>
        <w:t>ポーポキ・ピース・プロジェクト</w:t>
      </w:r>
      <w:r w:rsidRPr="00465256">
        <w:rPr>
          <w:rFonts w:ascii="UD デジタル 教科書体 NP" w:eastAsia="UD デジタル 教科書体 NP" w:hint="eastAsia"/>
        </w:rPr>
        <w:t>の立ち上げ</w:t>
      </w:r>
    </w:p>
    <w:p w14:paraId="4190E692" w14:textId="77777777" w:rsidR="00465256" w:rsidRPr="00465256" w:rsidRDefault="00465256" w:rsidP="00465256">
      <w:pPr>
        <w:pStyle w:val="a3"/>
        <w:ind w:leftChars="0" w:left="360" w:firstLineChars="400" w:firstLine="840"/>
        <w:rPr>
          <w:rFonts w:ascii="UD デジタル 教科書体 NP" w:eastAsia="UD デジタル 教科書体 NP"/>
        </w:rPr>
      </w:pPr>
      <w:r w:rsidRPr="00465256">
        <w:rPr>
          <w:rFonts w:ascii="UD デジタル 教科書体 NP" w:eastAsia="UD デジタル 教科書体 NP"/>
        </w:rPr>
        <w:t>2017</w:t>
      </w:r>
      <w:r w:rsidRPr="00465256">
        <w:rPr>
          <w:rFonts w:ascii="UD デジタル 教科書体 NP" w:eastAsia="UD デジタル 教科書体 NP" w:hint="eastAsia"/>
        </w:rPr>
        <w:t>年</w:t>
      </w:r>
      <w:r w:rsidRPr="00465256">
        <w:rPr>
          <w:rFonts w:ascii="UD デジタル 教科書体 NP" w:eastAsia="UD デジタル 教科書体 NP"/>
        </w:rPr>
        <w:t>4</w:t>
      </w:r>
      <w:r w:rsidRPr="00465256">
        <w:rPr>
          <w:rFonts w:ascii="UD デジタル 教科書体 NP" w:eastAsia="UD デジタル 教科書体 NP" w:hint="eastAsia"/>
        </w:rPr>
        <w:t xml:space="preserve">月　</w:t>
      </w:r>
      <w:r w:rsidRPr="00465256">
        <w:rPr>
          <w:rFonts w:ascii="UD デジタル 教科書体 NP" w:eastAsia="UD デジタル 教科書体 NP"/>
        </w:rPr>
        <w:t>神戸大学男女共同参画推進　室長</w:t>
      </w:r>
    </w:p>
    <w:p w14:paraId="6EEA5038" w14:textId="77777777" w:rsidR="00465256" w:rsidRPr="00465256" w:rsidRDefault="00465256" w:rsidP="00465256">
      <w:pPr>
        <w:pStyle w:val="a3"/>
        <w:ind w:leftChars="0" w:left="360" w:firstLineChars="400" w:firstLine="840"/>
        <w:rPr>
          <w:rFonts w:ascii="UD デジタル 教科書体 NP" w:eastAsia="UD デジタル 教科書体 NP"/>
        </w:rPr>
      </w:pPr>
      <w:r w:rsidRPr="00465256">
        <w:rPr>
          <w:rFonts w:ascii="UD デジタル 教科書体 NP" w:eastAsia="UD デジタル 教科書体 NP"/>
        </w:rPr>
        <w:t>2019</w:t>
      </w:r>
      <w:r w:rsidRPr="00465256">
        <w:rPr>
          <w:rFonts w:ascii="UD デジタル 教科書体 NP" w:eastAsia="UD デジタル 教科書体 NP" w:hint="eastAsia"/>
        </w:rPr>
        <w:t>年2月</w:t>
      </w:r>
      <w:r w:rsidRPr="00465256">
        <w:rPr>
          <w:rFonts w:ascii="UD デジタル 教科書体 NP" w:eastAsia="UD デジタル 教科書体 NP"/>
        </w:rPr>
        <w:t xml:space="preserve">　神戸大学　学長補佐（ダイバーシティ担当）</w:t>
      </w:r>
    </w:p>
    <w:p w14:paraId="34D544B1" w14:textId="6E6FA0C4" w:rsidR="00062C04" w:rsidRPr="00933078" w:rsidRDefault="00062C04" w:rsidP="00204179">
      <w:pPr>
        <w:pStyle w:val="a3"/>
        <w:numPr>
          <w:ilvl w:val="0"/>
          <w:numId w:val="2"/>
        </w:numPr>
        <w:snapToGrid w:val="0"/>
        <w:spacing w:before="240"/>
        <w:ind w:leftChars="0"/>
        <w:rPr>
          <w:rFonts w:ascii="UD デジタル 教科書体 NK-R" w:eastAsia="UD デジタル 教科書体 NK-R" w:hAnsi="ＭＳ ゴシック"/>
          <w:b/>
          <w:bCs/>
          <w:sz w:val="24"/>
          <w:szCs w:val="24"/>
        </w:rPr>
      </w:pPr>
      <w:r w:rsidRPr="00933078">
        <w:rPr>
          <w:rFonts w:ascii="UD デジタル 教科書体 NK-R" w:eastAsia="UD デジタル 教科書体 NK-R" w:hAnsi="ＭＳ ゴシック" w:hint="eastAsia"/>
          <w:b/>
          <w:bCs/>
          <w:sz w:val="24"/>
          <w:szCs w:val="24"/>
        </w:rPr>
        <w:t>対象</w:t>
      </w:r>
    </w:p>
    <w:p w14:paraId="6A471937" w14:textId="7D0A4883" w:rsidR="00B6513D" w:rsidRDefault="00933078" w:rsidP="00360B49">
      <w:pPr>
        <w:pStyle w:val="a3"/>
        <w:snapToGrid w:val="0"/>
        <w:ind w:leftChars="0" w:left="360"/>
        <w:rPr>
          <w:rFonts w:ascii="UD デジタル 教科書体 NK-R" w:eastAsia="UD デジタル 教科書体 NK-R" w:hAnsi="ＭＳ ゴシック"/>
          <w:sz w:val="22"/>
        </w:rPr>
      </w:pPr>
      <w:r w:rsidRPr="00933078">
        <w:rPr>
          <w:rFonts w:ascii="UD デジタル 教科書体 NK-R" w:eastAsia="UD デジタル 教科書体 NK-R" w:hAnsi="ＭＳ ゴシック" w:hint="eastAsia"/>
          <w:sz w:val="22"/>
        </w:rPr>
        <w:t>九州州大学所属の教職員</w:t>
      </w:r>
      <w:r w:rsidR="00892C73" w:rsidRPr="00892C73">
        <w:rPr>
          <w:rFonts w:ascii="UD デジタル 教科書体 NK-R" w:eastAsia="UD デジタル 教科書体 NK-R" w:hAnsi="ＭＳ ゴシック" w:hint="eastAsia"/>
          <w:sz w:val="22"/>
        </w:rPr>
        <w:t>（各部局の学生相談教員を含む）約</w:t>
      </w:r>
      <w:r w:rsidR="00892C73" w:rsidRPr="00892C73">
        <w:rPr>
          <w:rFonts w:ascii="UD デジタル 教科書体 NK-R" w:eastAsia="UD デジタル 教科書体 NK-R" w:hAnsi="ＭＳ ゴシック"/>
          <w:sz w:val="22"/>
        </w:rPr>
        <w:t>100名程度</w:t>
      </w:r>
    </w:p>
    <w:p w14:paraId="2798C696" w14:textId="39A60C23" w:rsidR="00723C34" w:rsidRPr="00933078" w:rsidRDefault="00723C34" w:rsidP="00360B49">
      <w:pPr>
        <w:pStyle w:val="a3"/>
        <w:snapToGrid w:val="0"/>
        <w:ind w:leftChars="0" w:left="360"/>
        <w:rPr>
          <w:rFonts w:ascii="UD デジタル 教科書体 NK-R" w:eastAsia="UD デジタル 教科書体 NK-R" w:hAnsi="ＭＳ ゴシック"/>
          <w:sz w:val="22"/>
        </w:rPr>
      </w:pPr>
      <w:r w:rsidRPr="00723C34">
        <w:rPr>
          <w:rFonts w:ascii="UD デジタル 教科書体 NK-R" w:eastAsia="UD デジタル 教科書体 NK-R" w:hAnsi="ＭＳ ゴシック" w:hint="eastAsia"/>
          <w:sz w:val="22"/>
        </w:rPr>
        <w:t>地域の大学教職員にも開放</w:t>
      </w:r>
    </w:p>
    <w:p w14:paraId="4957B0C8" w14:textId="54CC257A" w:rsidR="00B6513D" w:rsidRPr="00933078" w:rsidRDefault="00B6513D" w:rsidP="00204179">
      <w:pPr>
        <w:pStyle w:val="a3"/>
        <w:numPr>
          <w:ilvl w:val="0"/>
          <w:numId w:val="2"/>
        </w:numPr>
        <w:snapToGrid w:val="0"/>
        <w:spacing w:before="240"/>
        <w:ind w:leftChars="0"/>
        <w:rPr>
          <w:rFonts w:ascii="UD デジタル 教科書体 NK-R" w:eastAsia="UD デジタル 教科書体 NK-R" w:hAnsi="ＭＳ ゴシック"/>
          <w:b/>
          <w:bCs/>
          <w:sz w:val="24"/>
          <w:szCs w:val="24"/>
        </w:rPr>
      </w:pPr>
      <w:r w:rsidRPr="00933078">
        <w:rPr>
          <w:rFonts w:ascii="UD デジタル 教科書体 NK-R" w:eastAsia="UD デジタル 教科書体 NK-R" w:hAnsi="ＭＳ ゴシック" w:hint="eastAsia"/>
          <w:b/>
          <w:bCs/>
          <w:sz w:val="24"/>
          <w:szCs w:val="24"/>
        </w:rPr>
        <w:t>申し込み</w:t>
      </w:r>
    </w:p>
    <w:p w14:paraId="6D4A3093" w14:textId="288E9E14" w:rsidR="00360B49" w:rsidRDefault="00933078" w:rsidP="00360B49">
      <w:pPr>
        <w:pStyle w:val="a3"/>
        <w:snapToGrid w:val="0"/>
        <w:ind w:leftChars="0" w:left="360"/>
        <w:rPr>
          <w:rFonts w:ascii="UD デジタル 教科書体 NK-R" w:eastAsia="UD デジタル 教科書体 NK-R" w:hAnsi="ＭＳ ゴシック"/>
          <w:sz w:val="22"/>
        </w:rPr>
      </w:pPr>
      <w:r w:rsidRPr="00933078">
        <w:rPr>
          <w:rFonts w:ascii="UD デジタル 教科書体 NK-R" w:eastAsia="UD デジタル 教科書体 NK-R" w:hAnsi="ＭＳ ゴシック" w:hint="eastAsia"/>
          <w:sz w:val="22"/>
        </w:rPr>
        <w:t>全学ポータル</w:t>
      </w:r>
      <w:r w:rsidR="00360B49" w:rsidRPr="00933078">
        <w:rPr>
          <w:rFonts w:ascii="UD デジタル 教科書体 NK-R" w:eastAsia="UD デジタル 教科書体 NK-R" w:hAnsi="ＭＳ ゴシック" w:hint="eastAsia"/>
          <w:sz w:val="22"/>
        </w:rPr>
        <w:t>よりお申し込みください</w:t>
      </w:r>
    </w:p>
    <w:p w14:paraId="0F4D7CD8" w14:textId="39A56C70" w:rsidR="00A74DBC" w:rsidRDefault="00E019E1" w:rsidP="00360B49">
      <w:pPr>
        <w:pStyle w:val="a3"/>
        <w:snapToGrid w:val="0"/>
        <w:ind w:leftChars="0" w:left="360"/>
      </w:pPr>
      <w:r w:rsidRPr="00E019E1">
        <w:t>https://ueii.kyushu-u.ac.jp/fdp/event/details/448</w:t>
      </w:r>
    </w:p>
    <w:p w14:paraId="3E5AD04D" w14:textId="6F6C785B" w:rsidR="00C0276E" w:rsidRPr="00933078" w:rsidRDefault="00DA0926" w:rsidP="00204179">
      <w:pPr>
        <w:pStyle w:val="a3"/>
        <w:numPr>
          <w:ilvl w:val="0"/>
          <w:numId w:val="2"/>
        </w:numPr>
        <w:snapToGrid w:val="0"/>
        <w:spacing w:before="240"/>
        <w:ind w:leftChars="0"/>
        <w:rPr>
          <w:rFonts w:ascii="UD デジタル 教科書体 NK-R" w:eastAsia="UD デジタル 教科書体 NK-R" w:hAnsi="ＭＳ ゴシック"/>
          <w:b/>
          <w:bCs/>
          <w:sz w:val="24"/>
          <w:szCs w:val="24"/>
        </w:rPr>
      </w:pPr>
      <w:r w:rsidRPr="00933078">
        <w:rPr>
          <w:rFonts w:ascii="UD デジタル 教科書体 NK-R" w:eastAsia="UD デジタル 教科書体 NK-R" w:hAnsiTheme="minorEastAsia" w:hint="eastAsia"/>
          <w:noProof/>
          <w:sz w:val="24"/>
          <w:szCs w:val="24"/>
        </w:rPr>
        <mc:AlternateContent>
          <mc:Choice Requires="wps">
            <w:drawing>
              <wp:anchor distT="45720" distB="45720" distL="114300" distR="114300" simplePos="0" relativeHeight="251659264" behindDoc="0" locked="0" layoutInCell="1" allowOverlap="1" wp14:anchorId="0A16D59E" wp14:editId="2F522070">
                <wp:simplePos x="0" y="0"/>
                <wp:positionH relativeFrom="margin">
                  <wp:align>right</wp:align>
                </wp:positionH>
                <wp:positionV relativeFrom="paragraph">
                  <wp:posOffset>218440</wp:posOffset>
                </wp:positionV>
                <wp:extent cx="2886075" cy="6953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695325"/>
                        </a:xfrm>
                        <a:prstGeom prst="rect">
                          <a:avLst/>
                        </a:prstGeom>
                        <a:solidFill>
                          <a:srgbClr val="FFFFFF"/>
                        </a:solidFill>
                        <a:ln w="6350">
                          <a:solidFill>
                            <a:schemeClr val="tx1"/>
                          </a:solidFill>
                          <a:miter lim="800000"/>
                          <a:headEnd/>
                          <a:tailEnd/>
                        </a:ln>
                      </wps:spPr>
                      <wps:txbx>
                        <w:txbxContent>
                          <w:p w14:paraId="7C7583C0" w14:textId="6F191FF5" w:rsidR="00360B49" w:rsidRPr="00890FE9" w:rsidRDefault="00360B49" w:rsidP="00890FE9">
                            <w:pPr>
                              <w:spacing w:line="280" w:lineRule="exact"/>
                              <w:rPr>
                                <w:rFonts w:ascii="UD デジタル 教科書体 NK-R" w:eastAsia="UD デジタル 教科書体 NK-R"/>
                                <w:szCs w:val="21"/>
                              </w:rPr>
                            </w:pPr>
                            <w:r w:rsidRPr="00890FE9">
                              <w:rPr>
                                <w:rFonts w:ascii="UD デジタル 教科書体 NK-R" w:eastAsia="UD デジタル 教科書体 NK-R" w:hint="eastAsia"/>
                                <w:szCs w:val="21"/>
                              </w:rPr>
                              <w:t>＜本件担当＞学務部学生支援課学生支援係</w:t>
                            </w:r>
                          </w:p>
                          <w:p w14:paraId="3922CC96" w14:textId="434C55D6" w:rsidR="00360B49" w:rsidRPr="00890FE9" w:rsidRDefault="00360B49" w:rsidP="00890FE9">
                            <w:pPr>
                              <w:spacing w:line="280" w:lineRule="exact"/>
                              <w:rPr>
                                <w:rFonts w:ascii="UD デジタル 教科書体 NK-R" w:eastAsia="UD デジタル 教科書体 NK-R"/>
                                <w:szCs w:val="21"/>
                              </w:rPr>
                            </w:pPr>
                            <w:r w:rsidRPr="00890FE9">
                              <w:rPr>
                                <w:rFonts w:ascii="UD デジタル 教科書体 NK-R" w:eastAsia="UD デジタル 教科書体 NK-R" w:hint="eastAsia"/>
                                <w:szCs w:val="21"/>
                              </w:rPr>
                              <w:t>TEL：092-802-5962</w:t>
                            </w:r>
                          </w:p>
                          <w:p w14:paraId="2FE7BA7E" w14:textId="240B5043" w:rsidR="00360B49" w:rsidRPr="00204179" w:rsidRDefault="00360B49" w:rsidP="00204179">
                            <w:pPr>
                              <w:spacing w:line="280" w:lineRule="exact"/>
                              <w:rPr>
                                <w:rFonts w:ascii="UD デジタル 教科書体 NK-R" w:eastAsia="UD デジタル 教科書体 NK-R" w:hAnsiTheme="minorEastAsia"/>
                                <w:szCs w:val="21"/>
                              </w:rPr>
                            </w:pPr>
                            <w:r w:rsidRPr="00890FE9">
                              <w:rPr>
                                <w:rFonts w:ascii="UD デジタル 教科書体 NK-R" w:eastAsia="UD デジタル 教科書体 NK-R" w:hint="eastAsia"/>
                                <w:szCs w:val="21"/>
                              </w:rPr>
                              <w:t>E</w:t>
                            </w:r>
                            <w:r w:rsidRPr="00890FE9">
                              <w:rPr>
                                <w:rFonts w:ascii="UD デジタル 教科書体 NK-R" w:eastAsia="UD デジタル 教科書体 NK-R" w:hAnsiTheme="minorEastAsia" w:hint="eastAsia"/>
                                <w:szCs w:val="21"/>
                              </w:rPr>
                              <w:t>-mail：gazgakusei@jimu.kyushu-u.ac.jp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6D59E" id="_x0000_t202" coordsize="21600,21600" o:spt="202" path="m,l,21600r21600,l21600,xe">
                <v:stroke joinstyle="miter"/>
                <v:path gradientshapeok="t" o:connecttype="rect"/>
              </v:shapetype>
              <v:shape id="テキスト ボックス 2" o:spid="_x0000_s1026" type="#_x0000_t202" style="position:absolute;left:0;text-align:left;margin-left:176.05pt;margin-top:17.2pt;width:227.25pt;height:5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" strokecolor="black [3213]" strokeweight=".5pt">
                <v:textbox>
                  <w:txbxContent>
                    <w:p w14:paraId="7C7583C0" w14:textId="6F191FF5" w:rsidR="00360B49" w:rsidRPr="00890FE9" w:rsidRDefault="00360B49" w:rsidP="00890FE9">
                      <w:pPr>
                        <w:spacing w:line="280" w:lineRule="exact"/>
                        <w:rPr>
                          <w:rFonts w:ascii="UD デジタル 教科書体 NK-R" w:eastAsia="UD デジタル 教科書体 NK-R"/>
                          <w:szCs w:val="21"/>
                        </w:rPr>
                      </w:pPr>
                      <w:r w:rsidRPr="00890FE9">
                        <w:rPr>
                          <w:rFonts w:ascii="UD デジタル 教科書体 NK-R" w:eastAsia="UD デジタル 教科書体 NK-R" w:hint="eastAsia"/>
                          <w:szCs w:val="21"/>
                        </w:rPr>
                        <w:t>＜本件担当＞学務部学生支援課学生支援係</w:t>
                      </w:r>
                    </w:p>
                    <w:p w14:paraId="3922CC96" w14:textId="434C55D6" w:rsidR="00360B49" w:rsidRPr="00890FE9" w:rsidRDefault="00360B49" w:rsidP="00890FE9">
                      <w:pPr>
                        <w:spacing w:line="280" w:lineRule="exact"/>
                        <w:rPr>
                          <w:rFonts w:ascii="UD デジタル 教科書体 NK-R" w:eastAsia="UD デジタル 教科書体 NK-R"/>
                          <w:szCs w:val="21"/>
                        </w:rPr>
                      </w:pPr>
                      <w:r w:rsidRPr="00890FE9">
                        <w:rPr>
                          <w:rFonts w:ascii="UD デジタル 教科書体 NK-R" w:eastAsia="UD デジタル 教科書体 NK-R" w:hint="eastAsia"/>
                          <w:szCs w:val="21"/>
                        </w:rPr>
                        <w:t>TEL：092-802-5962</w:t>
                      </w:r>
                    </w:p>
                    <w:p w14:paraId="2FE7BA7E" w14:textId="240B5043" w:rsidR="00360B49" w:rsidRPr="00204179" w:rsidRDefault="00360B49" w:rsidP="00204179">
                      <w:pPr>
                        <w:spacing w:line="280" w:lineRule="exact"/>
                        <w:rPr>
                          <w:rFonts w:ascii="UD デジタル 教科書体 NK-R" w:eastAsia="UD デジタル 教科書体 NK-R" w:hAnsiTheme="minorEastAsia"/>
                          <w:szCs w:val="21"/>
                        </w:rPr>
                      </w:pPr>
                      <w:r w:rsidRPr="00890FE9">
                        <w:rPr>
                          <w:rFonts w:ascii="UD デジタル 教科書体 NK-R" w:eastAsia="UD デジタル 教科書体 NK-R" w:hint="eastAsia"/>
                          <w:szCs w:val="21"/>
                        </w:rPr>
                        <w:t>E</w:t>
                      </w:r>
                      <w:r w:rsidRPr="00890FE9">
                        <w:rPr>
                          <w:rFonts w:ascii="UD デジタル 教科書体 NK-R" w:eastAsia="UD デジタル 教科書体 NK-R" w:hAnsiTheme="minorEastAsia" w:hint="eastAsia"/>
                          <w:szCs w:val="21"/>
                        </w:rPr>
                        <w:t>-mail：gazgakusei@jimu.kyushu-u.ac.jp</w:t>
                      </w:r>
                    </w:p>
                  </w:txbxContent>
                </v:textbox>
                <w10:wrap type="square" anchorx="margin"/>
              </v:shape>
            </w:pict>
          </mc:Fallback>
        </mc:AlternateContent>
      </w:r>
      <w:r w:rsidR="00C0276E" w:rsidRPr="00933078">
        <w:rPr>
          <w:rFonts w:ascii="UD デジタル 教科書体 NK-R" w:eastAsia="UD デジタル 教科書体 NK-R" w:hAnsi="ＭＳ ゴシック" w:hint="eastAsia"/>
          <w:b/>
          <w:bCs/>
          <w:sz w:val="24"/>
          <w:szCs w:val="24"/>
        </w:rPr>
        <w:t>主催</w:t>
      </w:r>
    </w:p>
    <w:p w14:paraId="749B9852" w14:textId="09752DD8" w:rsidR="00C0276E" w:rsidRPr="00933078" w:rsidRDefault="00C0276E" w:rsidP="00C0276E">
      <w:pPr>
        <w:pStyle w:val="a3"/>
        <w:snapToGrid w:val="0"/>
        <w:ind w:leftChars="0" w:left="360"/>
        <w:rPr>
          <w:rFonts w:ascii="UD デジタル 教科書体 NK-R" w:eastAsia="UD デジタル 教科書体 NK-R" w:hAnsi="ＭＳ ゴシック"/>
          <w:sz w:val="22"/>
        </w:rPr>
      </w:pPr>
      <w:r w:rsidRPr="00933078">
        <w:rPr>
          <w:rFonts w:ascii="UD デジタル 教科書体 NK-R" w:eastAsia="UD デジタル 教科書体 NK-R" w:hAnsi="ＭＳ ゴシック" w:hint="eastAsia"/>
          <w:sz w:val="22"/>
        </w:rPr>
        <w:t>キャンパスライフ・健康支援センター</w:t>
      </w:r>
    </w:p>
    <w:p w14:paraId="4F53FA88" w14:textId="77777777" w:rsidR="00C0276E" w:rsidRPr="00C0276E" w:rsidRDefault="00C0276E" w:rsidP="00C0276E">
      <w:pPr>
        <w:spacing w:line="360" w:lineRule="exact"/>
        <w:rPr>
          <w:rFonts w:ascii="UD デジタル 教科書体 NK-R" w:eastAsia="UD デジタル 教科書体 NK-R" w:hAnsiTheme="minorEastAsia"/>
          <w:sz w:val="24"/>
          <w:szCs w:val="24"/>
        </w:rPr>
      </w:pPr>
    </w:p>
    <w:sectPr w:rsidR="00C0276E" w:rsidRPr="00C0276E" w:rsidSect="00890FE9">
      <w:pgSz w:w="11906" w:h="16838"/>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FDCD" w14:textId="77777777" w:rsidR="00D87141" w:rsidRDefault="00D87141" w:rsidP="0054136C">
      <w:r>
        <w:separator/>
      </w:r>
    </w:p>
  </w:endnote>
  <w:endnote w:type="continuationSeparator" w:id="0">
    <w:p w14:paraId="48189BE8" w14:textId="77777777" w:rsidR="00D87141" w:rsidRDefault="00D87141" w:rsidP="0054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1C26" w14:textId="77777777" w:rsidR="00D87141" w:rsidRDefault="00D87141" w:rsidP="0054136C">
      <w:r>
        <w:separator/>
      </w:r>
    </w:p>
  </w:footnote>
  <w:footnote w:type="continuationSeparator" w:id="0">
    <w:p w14:paraId="7F23D5C2" w14:textId="77777777" w:rsidR="00D87141" w:rsidRDefault="00D87141" w:rsidP="0054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2C50"/>
    <w:multiLevelType w:val="hybridMultilevel"/>
    <w:tmpl w:val="84449372"/>
    <w:lvl w:ilvl="0" w:tplc="6652E6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A85BB1"/>
    <w:multiLevelType w:val="hybridMultilevel"/>
    <w:tmpl w:val="C448793A"/>
    <w:lvl w:ilvl="0" w:tplc="4BDA3B8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248025">
    <w:abstractNumId w:val="1"/>
  </w:num>
  <w:num w:numId="2" w16cid:durableId="99471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04"/>
    <w:rsid w:val="00046B7E"/>
    <w:rsid w:val="00062C04"/>
    <w:rsid w:val="00085251"/>
    <w:rsid w:val="000B3316"/>
    <w:rsid w:val="0010153E"/>
    <w:rsid w:val="00144499"/>
    <w:rsid w:val="00147CD4"/>
    <w:rsid w:val="0017203D"/>
    <w:rsid w:val="001D42F6"/>
    <w:rsid w:val="00204179"/>
    <w:rsid w:val="00294503"/>
    <w:rsid w:val="002962BE"/>
    <w:rsid w:val="0029630A"/>
    <w:rsid w:val="002A40A6"/>
    <w:rsid w:val="002C4972"/>
    <w:rsid w:val="002D0E64"/>
    <w:rsid w:val="0035093B"/>
    <w:rsid w:val="00360B49"/>
    <w:rsid w:val="003A2FDC"/>
    <w:rsid w:val="003B25B0"/>
    <w:rsid w:val="00422C1D"/>
    <w:rsid w:val="0045775E"/>
    <w:rsid w:val="00465256"/>
    <w:rsid w:val="00521C09"/>
    <w:rsid w:val="0054136C"/>
    <w:rsid w:val="005C4C3E"/>
    <w:rsid w:val="005D487C"/>
    <w:rsid w:val="00626AAE"/>
    <w:rsid w:val="00723C34"/>
    <w:rsid w:val="00742662"/>
    <w:rsid w:val="0077697D"/>
    <w:rsid w:val="00804849"/>
    <w:rsid w:val="0083035A"/>
    <w:rsid w:val="00843AA6"/>
    <w:rsid w:val="00890FE9"/>
    <w:rsid w:val="00892C73"/>
    <w:rsid w:val="0089625C"/>
    <w:rsid w:val="008B031A"/>
    <w:rsid w:val="008F49A0"/>
    <w:rsid w:val="00933078"/>
    <w:rsid w:val="00974C96"/>
    <w:rsid w:val="00A74DBC"/>
    <w:rsid w:val="00B11F37"/>
    <w:rsid w:val="00B5177C"/>
    <w:rsid w:val="00B6513D"/>
    <w:rsid w:val="00BD5663"/>
    <w:rsid w:val="00C0276E"/>
    <w:rsid w:val="00D162D5"/>
    <w:rsid w:val="00D60A5C"/>
    <w:rsid w:val="00D63BB7"/>
    <w:rsid w:val="00D87141"/>
    <w:rsid w:val="00D93F76"/>
    <w:rsid w:val="00DA0926"/>
    <w:rsid w:val="00DC4C04"/>
    <w:rsid w:val="00DD69D1"/>
    <w:rsid w:val="00E019E1"/>
    <w:rsid w:val="00E22F6F"/>
    <w:rsid w:val="00E804D4"/>
    <w:rsid w:val="00EA29AA"/>
    <w:rsid w:val="00EE19D9"/>
    <w:rsid w:val="00F4746F"/>
    <w:rsid w:val="00F7586F"/>
    <w:rsid w:val="00FE5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5C762"/>
  <w15:chartTrackingRefBased/>
  <w15:docId w15:val="{9242B64B-696F-4F27-8707-11A56A04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C04"/>
    <w:pPr>
      <w:ind w:leftChars="400" w:left="840"/>
    </w:pPr>
  </w:style>
  <w:style w:type="paragraph" w:styleId="a4">
    <w:name w:val="header"/>
    <w:basedOn w:val="a"/>
    <w:link w:val="a5"/>
    <w:uiPriority w:val="99"/>
    <w:unhideWhenUsed/>
    <w:rsid w:val="0054136C"/>
    <w:pPr>
      <w:tabs>
        <w:tab w:val="center" w:pos="4252"/>
        <w:tab w:val="right" w:pos="8504"/>
      </w:tabs>
      <w:snapToGrid w:val="0"/>
    </w:pPr>
  </w:style>
  <w:style w:type="character" w:customStyle="1" w:styleId="a5">
    <w:name w:val="ヘッダー (文字)"/>
    <w:basedOn w:val="a0"/>
    <w:link w:val="a4"/>
    <w:uiPriority w:val="99"/>
    <w:rsid w:val="0054136C"/>
  </w:style>
  <w:style w:type="paragraph" w:styleId="a6">
    <w:name w:val="footer"/>
    <w:basedOn w:val="a"/>
    <w:link w:val="a7"/>
    <w:uiPriority w:val="99"/>
    <w:unhideWhenUsed/>
    <w:rsid w:val="0054136C"/>
    <w:pPr>
      <w:tabs>
        <w:tab w:val="center" w:pos="4252"/>
        <w:tab w:val="right" w:pos="8504"/>
      </w:tabs>
      <w:snapToGrid w:val="0"/>
    </w:pPr>
  </w:style>
  <w:style w:type="character" w:customStyle="1" w:styleId="a7">
    <w:name w:val="フッター (文字)"/>
    <w:basedOn w:val="a0"/>
    <w:link w:val="a6"/>
    <w:uiPriority w:val="99"/>
    <w:rsid w:val="0054136C"/>
  </w:style>
  <w:style w:type="character" w:styleId="a8">
    <w:name w:val="Hyperlink"/>
    <w:basedOn w:val="a0"/>
    <w:uiPriority w:val="99"/>
    <w:unhideWhenUsed/>
    <w:rsid w:val="00C0276E"/>
    <w:rPr>
      <w:color w:val="0563C1" w:themeColor="hyperlink"/>
      <w:u w:val="single"/>
    </w:rPr>
  </w:style>
  <w:style w:type="character" w:styleId="a9">
    <w:name w:val="Unresolved Mention"/>
    <w:basedOn w:val="a0"/>
    <w:uiPriority w:val="99"/>
    <w:semiHidden/>
    <w:unhideWhenUsed/>
    <w:rsid w:val="00C0276E"/>
    <w:rPr>
      <w:color w:val="605E5C"/>
      <w:shd w:val="clear" w:color="auto" w:fill="E1DFDD"/>
    </w:rPr>
  </w:style>
  <w:style w:type="character" w:styleId="aa">
    <w:name w:val="FollowedHyperlink"/>
    <w:basedOn w:val="a0"/>
    <w:uiPriority w:val="99"/>
    <w:semiHidden/>
    <w:unhideWhenUsed/>
    <w:rsid w:val="00892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10783">
      <w:bodyDiv w:val="1"/>
      <w:marLeft w:val="0"/>
      <w:marRight w:val="0"/>
      <w:marTop w:val="0"/>
      <w:marBottom w:val="0"/>
      <w:divBdr>
        <w:top w:val="none" w:sz="0" w:space="0" w:color="auto"/>
        <w:left w:val="none" w:sz="0" w:space="0" w:color="auto"/>
        <w:bottom w:val="none" w:sz="0" w:space="0" w:color="auto"/>
        <w:right w:val="none" w:sz="0" w:space="0" w:color="auto"/>
      </w:divBdr>
    </w:div>
    <w:div w:id="882904061">
      <w:bodyDiv w:val="1"/>
      <w:marLeft w:val="0"/>
      <w:marRight w:val="0"/>
      <w:marTop w:val="0"/>
      <w:marBottom w:val="0"/>
      <w:divBdr>
        <w:top w:val="none" w:sz="0" w:space="0" w:color="auto"/>
        <w:left w:val="none" w:sz="0" w:space="0" w:color="auto"/>
        <w:bottom w:val="none" w:sz="0" w:space="0" w:color="auto"/>
        <w:right w:val="none" w:sz="0" w:space="0" w:color="auto"/>
      </w:divBdr>
    </w:div>
    <w:div w:id="99368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MATSUSHITA TOMOKO</dc:creator>
  <cp:keywords/>
  <dc:description/>
  <cp:lastModifiedBy>平田 太郎</cp:lastModifiedBy>
  <cp:revision>8</cp:revision>
  <cp:lastPrinted>2024-09-06T06:24:00Z</cp:lastPrinted>
  <dcterms:created xsi:type="dcterms:W3CDTF">2024-09-02T08:02:00Z</dcterms:created>
  <dcterms:modified xsi:type="dcterms:W3CDTF">2026-02-05T06:34:00Z</dcterms:modified>
</cp:coreProperties>
</file>